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3EB" w:rsidRDefault="00F87B1B" w:rsidP="003433EB">
      <w:pPr>
        <w:widowControl/>
        <w:shd w:val="clear" w:color="auto" w:fill="FFFFFF"/>
        <w:spacing w:before="100" w:beforeAutospacing="1" w:after="100" w:afterAutospacing="1"/>
        <w:ind w:left="3040" w:hangingChars="950" w:hanging="3040"/>
        <w:jc w:val="center"/>
        <w:outlineLvl w:val="0"/>
        <w:rPr>
          <w:rFonts w:ascii="微软雅黑" w:eastAsia="微软雅黑" w:hAnsi="微软雅黑" w:cs="宋体" w:hint="eastAsia"/>
          <w:b/>
          <w:bCs/>
          <w:kern w:val="36"/>
          <w:sz w:val="32"/>
          <w:szCs w:val="32"/>
        </w:rPr>
      </w:pPr>
      <w:r w:rsidRPr="00F87B1B">
        <w:rPr>
          <w:rFonts w:ascii="微软雅黑" w:eastAsia="微软雅黑" w:hAnsi="微软雅黑" w:cs="宋体" w:hint="eastAsia"/>
          <w:b/>
          <w:bCs/>
          <w:kern w:val="36"/>
          <w:sz w:val="32"/>
          <w:szCs w:val="32"/>
        </w:rPr>
        <w:t>关于</w:t>
      </w:r>
      <w:r w:rsidRPr="00173E72">
        <w:rPr>
          <w:rFonts w:ascii="微软雅黑" w:eastAsia="微软雅黑" w:hAnsi="微软雅黑" w:cs="宋体" w:hint="eastAsia"/>
          <w:b/>
          <w:bCs/>
          <w:kern w:val="36"/>
          <w:sz w:val="32"/>
          <w:szCs w:val="32"/>
        </w:rPr>
        <w:t>2019</w:t>
      </w:r>
      <w:r w:rsidR="005B2B0C">
        <w:rPr>
          <w:rFonts w:ascii="微软雅黑" w:eastAsia="微软雅黑" w:hAnsi="微软雅黑" w:cs="宋体" w:hint="eastAsia"/>
          <w:b/>
          <w:bCs/>
          <w:kern w:val="36"/>
          <w:sz w:val="32"/>
          <w:szCs w:val="32"/>
        </w:rPr>
        <w:t>—</w:t>
      </w:r>
      <w:r w:rsidRPr="00173E72">
        <w:rPr>
          <w:rFonts w:ascii="微软雅黑" w:eastAsia="微软雅黑" w:hAnsi="微软雅黑" w:cs="宋体" w:hint="eastAsia"/>
          <w:b/>
          <w:bCs/>
          <w:kern w:val="36"/>
          <w:sz w:val="32"/>
          <w:szCs w:val="32"/>
        </w:rPr>
        <w:t>2020年度兴安职业技术学院科学技术</w:t>
      </w:r>
    </w:p>
    <w:p w:rsidR="003433EB" w:rsidRDefault="00F87B1B" w:rsidP="003433EB">
      <w:pPr>
        <w:widowControl/>
        <w:shd w:val="clear" w:color="auto" w:fill="FFFFFF"/>
        <w:spacing w:before="100" w:beforeAutospacing="1" w:after="100" w:afterAutospacing="1"/>
        <w:ind w:left="3040" w:hangingChars="950" w:hanging="3040"/>
        <w:jc w:val="center"/>
        <w:outlineLvl w:val="0"/>
        <w:rPr>
          <w:rFonts w:ascii="微软雅黑" w:eastAsia="微软雅黑" w:hAnsi="微软雅黑" w:cs="宋体" w:hint="eastAsia"/>
          <w:b/>
          <w:bCs/>
          <w:kern w:val="36"/>
          <w:sz w:val="32"/>
          <w:szCs w:val="32"/>
        </w:rPr>
      </w:pPr>
      <w:r w:rsidRPr="00173E72">
        <w:rPr>
          <w:rFonts w:ascii="微软雅黑" w:eastAsia="微软雅黑" w:hAnsi="微软雅黑" w:cs="宋体" w:hint="eastAsia"/>
          <w:b/>
          <w:bCs/>
          <w:kern w:val="36"/>
          <w:sz w:val="32"/>
          <w:szCs w:val="32"/>
        </w:rPr>
        <w:t>研究项目</w:t>
      </w:r>
      <w:r w:rsidRPr="00F87B1B">
        <w:rPr>
          <w:rFonts w:ascii="微软雅黑" w:eastAsia="微软雅黑" w:hAnsi="微软雅黑" w:cs="宋体" w:hint="eastAsia"/>
          <w:b/>
          <w:bCs/>
          <w:kern w:val="36"/>
          <w:sz w:val="32"/>
          <w:szCs w:val="32"/>
        </w:rPr>
        <w:t>评审结果的公示</w:t>
      </w:r>
    </w:p>
    <w:p w:rsidR="00F87B1B" w:rsidRPr="00F87B1B" w:rsidRDefault="008520A0" w:rsidP="00F87B1B">
      <w:pPr>
        <w:widowControl/>
        <w:shd w:val="clear" w:color="auto" w:fill="FFFFFF"/>
        <w:spacing w:line="540" w:lineRule="atLeast"/>
        <w:ind w:firstLine="640"/>
        <w:rPr>
          <w:rFonts w:ascii="仿宋" w:eastAsia="仿宋" w:hAnsi="仿宋" w:cs="宋体"/>
          <w:color w:val="444444"/>
          <w:kern w:val="0"/>
          <w:sz w:val="32"/>
          <w:szCs w:val="32"/>
        </w:rPr>
      </w:pPr>
      <w:r>
        <w:rPr>
          <w:rFonts w:ascii="仿宋" w:eastAsia="仿宋" w:hAnsi="仿宋" w:cs="宋体" w:hint="eastAsia"/>
          <w:color w:val="444444"/>
          <w:kern w:val="0"/>
          <w:sz w:val="32"/>
          <w:szCs w:val="32"/>
        </w:rPr>
        <w:t>按照学院科研</w:t>
      </w:r>
      <w:r w:rsidR="00F87B1B" w:rsidRPr="00F87B1B">
        <w:rPr>
          <w:rFonts w:ascii="仿宋" w:eastAsia="仿宋" w:hAnsi="仿宋" w:cs="宋体" w:hint="eastAsia"/>
          <w:color w:val="444444"/>
          <w:kern w:val="0"/>
          <w:sz w:val="32"/>
          <w:szCs w:val="32"/>
        </w:rPr>
        <w:t>项目管理办法，20</w:t>
      </w:r>
      <w:r w:rsidR="00F87B1B" w:rsidRPr="00B803C5">
        <w:rPr>
          <w:rFonts w:ascii="仿宋" w:eastAsia="仿宋" w:hAnsi="仿宋" w:cs="宋体" w:hint="eastAsia"/>
          <w:color w:val="444444"/>
          <w:kern w:val="0"/>
          <w:sz w:val="32"/>
          <w:szCs w:val="32"/>
        </w:rPr>
        <w:t>19</w:t>
      </w:r>
      <w:r w:rsidRPr="00B803C5">
        <w:rPr>
          <w:rFonts w:ascii="仿宋" w:eastAsia="仿宋" w:hAnsi="仿宋" w:cs="宋体" w:hint="eastAsia"/>
          <w:color w:val="444444"/>
          <w:kern w:val="0"/>
          <w:sz w:val="32"/>
          <w:szCs w:val="32"/>
        </w:rPr>
        <w:t>—</w:t>
      </w:r>
      <w:r w:rsidR="00F87B1B" w:rsidRPr="00B803C5">
        <w:rPr>
          <w:rFonts w:ascii="仿宋" w:eastAsia="仿宋" w:hAnsi="仿宋" w:cs="宋体" w:hint="eastAsia"/>
          <w:color w:val="444444"/>
          <w:kern w:val="0"/>
          <w:sz w:val="32"/>
          <w:szCs w:val="32"/>
        </w:rPr>
        <w:t>2020</w:t>
      </w:r>
      <w:r>
        <w:rPr>
          <w:rFonts w:ascii="仿宋" w:eastAsia="仿宋" w:hAnsi="仿宋" w:cs="宋体" w:hint="eastAsia"/>
          <w:color w:val="444444"/>
          <w:kern w:val="0"/>
          <w:sz w:val="32"/>
          <w:szCs w:val="32"/>
        </w:rPr>
        <w:t>年度兴安职业技术学院</w:t>
      </w:r>
      <w:r w:rsidR="005B2B0C">
        <w:rPr>
          <w:rFonts w:ascii="仿宋" w:eastAsia="仿宋" w:hAnsi="仿宋" w:cs="宋体" w:hint="eastAsia"/>
          <w:color w:val="444444"/>
          <w:kern w:val="0"/>
          <w:sz w:val="32"/>
          <w:szCs w:val="32"/>
        </w:rPr>
        <w:t>“科学技术研究项目”</w:t>
      </w:r>
      <w:r w:rsidR="00F87B1B" w:rsidRPr="00F87B1B">
        <w:rPr>
          <w:rFonts w:ascii="仿宋" w:eastAsia="仿宋" w:hAnsi="仿宋" w:cs="宋体" w:hint="eastAsia"/>
          <w:color w:val="444444"/>
          <w:kern w:val="0"/>
          <w:sz w:val="32"/>
          <w:szCs w:val="32"/>
        </w:rPr>
        <w:t>评审工作已经完成，现将拟立项项目予以公示。</w:t>
      </w:r>
    </w:p>
    <w:p w:rsidR="00F87B1B" w:rsidRPr="00F87B1B" w:rsidRDefault="00F87B1B" w:rsidP="00F87B1B">
      <w:pPr>
        <w:widowControl/>
        <w:shd w:val="clear" w:color="auto" w:fill="FFFFFF"/>
        <w:spacing w:line="540" w:lineRule="atLeast"/>
        <w:ind w:firstLine="640"/>
        <w:rPr>
          <w:rFonts w:ascii="仿宋" w:eastAsia="仿宋" w:hAnsi="仿宋" w:cs="宋体"/>
          <w:color w:val="444444"/>
          <w:kern w:val="0"/>
          <w:sz w:val="32"/>
          <w:szCs w:val="32"/>
        </w:rPr>
      </w:pPr>
      <w:r w:rsidRPr="00F87B1B">
        <w:rPr>
          <w:rFonts w:ascii="仿宋" w:eastAsia="仿宋" w:hAnsi="仿宋" w:cs="宋体" w:hint="eastAsia"/>
          <w:color w:val="444444"/>
          <w:kern w:val="0"/>
          <w:sz w:val="32"/>
          <w:szCs w:val="32"/>
        </w:rPr>
        <w:t>公示期为20</w:t>
      </w:r>
      <w:r w:rsidRPr="00B803C5">
        <w:rPr>
          <w:rFonts w:ascii="仿宋" w:eastAsia="仿宋" w:hAnsi="仿宋" w:cs="宋体" w:hint="eastAsia"/>
          <w:color w:val="444444"/>
          <w:kern w:val="0"/>
          <w:sz w:val="32"/>
          <w:szCs w:val="32"/>
        </w:rPr>
        <w:t>20</w:t>
      </w:r>
      <w:r w:rsidRPr="00F87B1B">
        <w:rPr>
          <w:rFonts w:ascii="仿宋" w:eastAsia="仿宋" w:hAnsi="仿宋" w:cs="宋体" w:hint="eastAsia"/>
          <w:color w:val="444444"/>
          <w:kern w:val="0"/>
          <w:sz w:val="32"/>
          <w:szCs w:val="32"/>
        </w:rPr>
        <w:t>年</w:t>
      </w:r>
      <w:r w:rsidRPr="00B803C5">
        <w:rPr>
          <w:rFonts w:ascii="仿宋" w:eastAsia="仿宋" w:hAnsi="仿宋" w:cs="宋体" w:hint="eastAsia"/>
          <w:color w:val="444444"/>
          <w:kern w:val="0"/>
          <w:sz w:val="32"/>
          <w:szCs w:val="32"/>
        </w:rPr>
        <w:t>6</w:t>
      </w:r>
      <w:r w:rsidRPr="00F87B1B">
        <w:rPr>
          <w:rFonts w:ascii="仿宋" w:eastAsia="仿宋" w:hAnsi="仿宋" w:cs="宋体" w:hint="eastAsia"/>
          <w:color w:val="444444"/>
          <w:kern w:val="0"/>
          <w:sz w:val="32"/>
          <w:szCs w:val="32"/>
        </w:rPr>
        <w:t>月</w:t>
      </w:r>
      <w:r w:rsidRPr="00B803C5">
        <w:rPr>
          <w:rFonts w:ascii="仿宋" w:eastAsia="仿宋" w:hAnsi="仿宋" w:cs="宋体" w:hint="eastAsia"/>
          <w:color w:val="444444"/>
          <w:kern w:val="0"/>
          <w:sz w:val="32"/>
          <w:szCs w:val="32"/>
        </w:rPr>
        <w:t>18</w:t>
      </w:r>
      <w:r w:rsidRPr="00F87B1B">
        <w:rPr>
          <w:rFonts w:ascii="仿宋" w:eastAsia="仿宋" w:hAnsi="仿宋" w:cs="宋体" w:hint="eastAsia"/>
          <w:color w:val="444444"/>
          <w:kern w:val="0"/>
          <w:sz w:val="32"/>
          <w:szCs w:val="32"/>
        </w:rPr>
        <w:t>日—</w:t>
      </w:r>
      <w:r w:rsidRPr="00B803C5">
        <w:rPr>
          <w:rFonts w:ascii="仿宋" w:eastAsia="仿宋" w:hAnsi="仿宋" w:cs="宋体" w:hint="eastAsia"/>
          <w:color w:val="444444"/>
          <w:kern w:val="0"/>
          <w:sz w:val="32"/>
          <w:szCs w:val="32"/>
        </w:rPr>
        <w:t>21</w:t>
      </w:r>
      <w:r>
        <w:rPr>
          <w:rFonts w:ascii="仿宋" w:eastAsia="仿宋" w:hAnsi="仿宋" w:cs="宋体" w:hint="eastAsia"/>
          <w:color w:val="444444"/>
          <w:kern w:val="0"/>
          <w:sz w:val="32"/>
          <w:szCs w:val="32"/>
        </w:rPr>
        <w:t>日，公示期间，如有异议，请与科技科技信息中心联系。联系人：</w:t>
      </w:r>
      <w:r w:rsidR="00B04253">
        <w:rPr>
          <w:rFonts w:ascii="仿宋" w:eastAsia="仿宋" w:hAnsi="仿宋" w:cs="宋体" w:hint="eastAsia"/>
          <w:color w:val="444444"/>
          <w:kern w:val="0"/>
          <w:sz w:val="32"/>
          <w:szCs w:val="32"/>
        </w:rPr>
        <w:t>李艳军</w:t>
      </w:r>
      <w:r w:rsidR="00600ADB">
        <w:rPr>
          <w:rFonts w:ascii="仿宋" w:eastAsia="仿宋" w:hAnsi="仿宋" w:cs="宋体" w:hint="eastAsia"/>
          <w:color w:val="444444"/>
          <w:kern w:val="0"/>
          <w:sz w:val="32"/>
          <w:szCs w:val="32"/>
        </w:rPr>
        <w:t>、</w:t>
      </w:r>
      <w:r w:rsidR="00B803C5">
        <w:rPr>
          <w:rFonts w:ascii="仿宋" w:eastAsia="仿宋" w:hAnsi="仿宋" w:cs="宋体" w:hint="eastAsia"/>
          <w:color w:val="444444"/>
          <w:kern w:val="0"/>
          <w:sz w:val="32"/>
          <w:szCs w:val="32"/>
        </w:rPr>
        <w:t>哈顺其其格，</w:t>
      </w:r>
      <w:r w:rsidRPr="00F87B1B">
        <w:rPr>
          <w:rFonts w:ascii="仿宋" w:eastAsia="仿宋" w:hAnsi="仿宋" w:cs="宋体" w:hint="eastAsia"/>
          <w:color w:val="444444"/>
          <w:kern w:val="0"/>
          <w:sz w:val="32"/>
          <w:szCs w:val="32"/>
        </w:rPr>
        <w:t>联系电话：</w:t>
      </w:r>
      <w:r w:rsidRPr="00B803C5">
        <w:rPr>
          <w:rFonts w:ascii="仿宋" w:eastAsia="仿宋" w:hAnsi="仿宋" w:cs="宋体" w:hint="eastAsia"/>
          <w:color w:val="444444"/>
          <w:kern w:val="0"/>
          <w:sz w:val="32"/>
          <w:szCs w:val="32"/>
        </w:rPr>
        <w:t>0482-8529205</w:t>
      </w:r>
      <w:r w:rsidR="00600ADB">
        <w:rPr>
          <w:rFonts w:ascii="仿宋" w:eastAsia="仿宋" w:hAnsi="仿宋" w:cs="宋体" w:hint="eastAsia"/>
          <w:color w:val="444444"/>
          <w:kern w:val="0"/>
          <w:sz w:val="32"/>
          <w:szCs w:val="32"/>
        </w:rPr>
        <w:t>，0482—</w:t>
      </w:r>
      <w:r w:rsidR="00B04253">
        <w:rPr>
          <w:rFonts w:ascii="仿宋" w:eastAsia="仿宋" w:hAnsi="仿宋" w:cs="宋体" w:hint="eastAsia"/>
          <w:color w:val="444444"/>
          <w:kern w:val="0"/>
          <w:sz w:val="32"/>
          <w:szCs w:val="32"/>
        </w:rPr>
        <w:t>8529200</w:t>
      </w:r>
      <w:r w:rsidRPr="00F87B1B">
        <w:rPr>
          <w:rFonts w:ascii="仿宋" w:eastAsia="仿宋" w:hAnsi="仿宋" w:cs="宋体" w:hint="eastAsia"/>
          <w:color w:val="444444"/>
          <w:kern w:val="0"/>
          <w:sz w:val="32"/>
          <w:szCs w:val="32"/>
        </w:rPr>
        <w:t>。</w:t>
      </w:r>
    </w:p>
    <w:p w:rsidR="00F87B1B" w:rsidRPr="00F87B1B" w:rsidRDefault="00F87B1B" w:rsidP="005B2B0C">
      <w:pPr>
        <w:widowControl/>
        <w:shd w:val="clear" w:color="auto" w:fill="FFFFFF"/>
        <w:spacing w:line="540" w:lineRule="atLeast"/>
        <w:ind w:firstLine="640"/>
        <w:rPr>
          <w:rFonts w:ascii="仿宋" w:eastAsia="仿宋" w:hAnsi="仿宋" w:cs="宋体"/>
          <w:color w:val="444444"/>
          <w:kern w:val="0"/>
          <w:sz w:val="32"/>
          <w:szCs w:val="32"/>
        </w:rPr>
      </w:pPr>
      <w:r w:rsidRPr="00F87B1B">
        <w:rPr>
          <w:rFonts w:ascii="仿宋" w:eastAsia="仿宋" w:hAnsi="仿宋" w:cs="宋体" w:hint="eastAsia"/>
          <w:color w:val="444444"/>
          <w:kern w:val="0"/>
          <w:sz w:val="32"/>
          <w:szCs w:val="32"/>
        </w:rPr>
        <w:t>附件：20</w:t>
      </w:r>
      <w:r w:rsidRPr="00B803C5">
        <w:rPr>
          <w:rFonts w:ascii="仿宋" w:eastAsia="仿宋" w:hAnsi="仿宋" w:cs="宋体" w:hint="eastAsia"/>
          <w:color w:val="444444"/>
          <w:kern w:val="0"/>
          <w:sz w:val="32"/>
          <w:szCs w:val="32"/>
        </w:rPr>
        <w:t>19——2020</w:t>
      </w:r>
      <w:r>
        <w:rPr>
          <w:rFonts w:ascii="仿宋" w:eastAsia="仿宋" w:hAnsi="仿宋" w:cs="宋体" w:hint="eastAsia"/>
          <w:color w:val="444444"/>
          <w:kern w:val="0"/>
          <w:sz w:val="32"/>
          <w:szCs w:val="32"/>
        </w:rPr>
        <w:t>年度兴安职业技术学院“科学技术研究项目”拟立项名单</w:t>
      </w:r>
      <w:r w:rsidRPr="00F87B1B">
        <w:rPr>
          <w:rFonts w:ascii="仿宋" w:eastAsia="仿宋" w:hAnsi="仿宋" w:cs="宋体" w:hint="eastAsia"/>
          <w:color w:val="444444"/>
          <w:kern w:val="0"/>
          <w:sz w:val="32"/>
          <w:szCs w:val="32"/>
        </w:rPr>
        <w:t> </w:t>
      </w:r>
      <w:r w:rsidR="00DE570C">
        <w:rPr>
          <w:rFonts w:ascii="仿宋" w:eastAsia="仿宋" w:hAnsi="仿宋" w:cs="宋体" w:hint="eastAsia"/>
          <w:color w:val="444444"/>
          <w:kern w:val="0"/>
          <w:sz w:val="32"/>
          <w:szCs w:val="32"/>
        </w:rPr>
        <w:t>。</w:t>
      </w:r>
    </w:p>
    <w:p w:rsidR="00F87B1B" w:rsidRPr="00F87B1B" w:rsidRDefault="00F87B1B" w:rsidP="00B803C5">
      <w:pPr>
        <w:widowControl/>
        <w:shd w:val="clear" w:color="auto" w:fill="FFFFFF"/>
        <w:spacing w:line="540" w:lineRule="atLeast"/>
        <w:ind w:firstLine="640"/>
        <w:rPr>
          <w:rFonts w:ascii="仿宋" w:eastAsia="仿宋" w:hAnsi="仿宋" w:cs="宋体"/>
          <w:color w:val="444444"/>
          <w:kern w:val="0"/>
          <w:sz w:val="32"/>
          <w:szCs w:val="32"/>
        </w:rPr>
      </w:pPr>
      <w:r w:rsidRPr="00F87B1B">
        <w:rPr>
          <w:rFonts w:ascii="仿宋" w:eastAsia="仿宋" w:hAnsi="仿宋" w:cs="宋体" w:hint="eastAsia"/>
          <w:color w:val="444444"/>
          <w:kern w:val="0"/>
          <w:sz w:val="32"/>
          <w:szCs w:val="32"/>
        </w:rPr>
        <w:t> </w:t>
      </w:r>
    </w:p>
    <w:p w:rsidR="00F87B1B" w:rsidRDefault="00173E72" w:rsidP="00F87B1B">
      <w:pPr>
        <w:widowControl/>
        <w:shd w:val="clear" w:color="auto" w:fill="FFFFFF"/>
        <w:spacing w:line="540" w:lineRule="atLeast"/>
        <w:jc w:val="center"/>
        <w:rPr>
          <w:rFonts w:ascii="仿宋" w:eastAsia="仿宋" w:hAnsi="仿宋" w:cs="宋体"/>
          <w:color w:val="444444"/>
          <w:kern w:val="0"/>
          <w:sz w:val="32"/>
          <w:szCs w:val="32"/>
        </w:rPr>
      </w:pPr>
      <w:r>
        <w:rPr>
          <w:rFonts w:ascii="仿宋" w:eastAsia="仿宋" w:hAnsi="仿宋" w:cs="宋体" w:hint="eastAsia"/>
          <w:color w:val="444444"/>
          <w:kern w:val="0"/>
          <w:sz w:val="32"/>
          <w:szCs w:val="32"/>
        </w:rPr>
        <w:t xml:space="preserve">             </w:t>
      </w:r>
      <w:r w:rsidR="005B2B0C">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 xml:space="preserve"> </w:t>
      </w:r>
      <w:r w:rsidR="00F87B1B">
        <w:rPr>
          <w:rFonts w:ascii="仿宋" w:eastAsia="仿宋" w:hAnsi="仿宋" w:cs="宋体" w:hint="eastAsia"/>
          <w:color w:val="444444"/>
          <w:kern w:val="0"/>
          <w:sz w:val="32"/>
          <w:szCs w:val="32"/>
        </w:rPr>
        <w:t>兴安职业技术学院</w:t>
      </w:r>
    </w:p>
    <w:p w:rsidR="00B803C5" w:rsidRDefault="00173E72" w:rsidP="00B803C5">
      <w:pPr>
        <w:widowControl/>
        <w:shd w:val="clear" w:color="auto" w:fill="FFFFFF"/>
        <w:spacing w:line="540" w:lineRule="atLeast"/>
        <w:jc w:val="center"/>
        <w:rPr>
          <w:rFonts w:ascii="仿宋" w:eastAsia="仿宋" w:hAnsi="仿宋" w:cs="宋体"/>
          <w:color w:val="444444"/>
          <w:kern w:val="0"/>
          <w:sz w:val="32"/>
          <w:szCs w:val="32"/>
        </w:rPr>
      </w:pPr>
      <w:r>
        <w:rPr>
          <w:rFonts w:ascii="仿宋" w:eastAsia="仿宋" w:hAnsi="仿宋" w:cs="宋体" w:hint="eastAsia"/>
          <w:color w:val="444444"/>
          <w:kern w:val="0"/>
          <w:sz w:val="32"/>
          <w:szCs w:val="32"/>
        </w:rPr>
        <w:t xml:space="preserve">          </w:t>
      </w:r>
      <w:r w:rsidR="00B803C5">
        <w:rPr>
          <w:rFonts w:ascii="仿宋" w:eastAsia="仿宋" w:hAnsi="仿宋" w:cs="宋体" w:hint="eastAsia"/>
          <w:color w:val="444444"/>
          <w:kern w:val="0"/>
          <w:sz w:val="32"/>
          <w:szCs w:val="32"/>
        </w:rPr>
        <w:t xml:space="preserve">  </w:t>
      </w:r>
      <w:r w:rsidR="005B2B0C">
        <w:rPr>
          <w:rFonts w:ascii="仿宋" w:eastAsia="仿宋" w:hAnsi="仿宋" w:cs="宋体" w:hint="eastAsia"/>
          <w:color w:val="444444"/>
          <w:kern w:val="0"/>
          <w:sz w:val="32"/>
          <w:szCs w:val="32"/>
        </w:rPr>
        <w:t xml:space="preserve">  </w:t>
      </w:r>
      <w:r w:rsidR="00B803C5">
        <w:rPr>
          <w:rFonts w:ascii="仿宋" w:eastAsia="仿宋" w:hAnsi="仿宋" w:cs="宋体" w:hint="eastAsia"/>
          <w:color w:val="444444"/>
          <w:kern w:val="0"/>
          <w:sz w:val="32"/>
          <w:szCs w:val="32"/>
        </w:rPr>
        <w:t xml:space="preserve"> </w:t>
      </w:r>
      <w:r>
        <w:rPr>
          <w:rFonts w:ascii="仿宋" w:eastAsia="仿宋" w:hAnsi="仿宋" w:cs="宋体" w:hint="eastAsia"/>
          <w:color w:val="444444"/>
          <w:kern w:val="0"/>
          <w:sz w:val="32"/>
          <w:szCs w:val="32"/>
        </w:rPr>
        <w:t xml:space="preserve"> 2020</w:t>
      </w:r>
      <w:r w:rsidR="00F87B1B" w:rsidRPr="00F87B1B">
        <w:rPr>
          <w:rFonts w:ascii="仿宋" w:eastAsia="仿宋" w:hAnsi="仿宋" w:cs="宋体" w:hint="eastAsia"/>
          <w:color w:val="444444"/>
          <w:kern w:val="0"/>
          <w:sz w:val="32"/>
          <w:szCs w:val="32"/>
        </w:rPr>
        <w:t>年</w:t>
      </w:r>
      <w:r w:rsidRPr="00B803C5">
        <w:rPr>
          <w:rFonts w:ascii="仿宋" w:eastAsia="仿宋" w:hAnsi="仿宋" w:cs="宋体" w:hint="eastAsia"/>
          <w:color w:val="444444"/>
          <w:kern w:val="0"/>
          <w:sz w:val="32"/>
          <w:szCs w:val="32"/>
        </w:rPr>
        <w:t>6</w:t>
      </w:r>
      <w:r w:rsidR="00F87B1B" w:rsidRPr="00F87B1B">
        <w:rPr>
          <w:rFonts w:ascii="仿宋" w:eastAsia="仿宋" w:hAnsi="仿宋" w:cs="宋体" w:hint="eastAsia"/>
          <w:color w:val="444444"/>
          <w:kern w:val="0"/>
          <w:sz w:val="32"/>
          <w:szCs w:val="32"/>
        </w:rPr>
        <w:t>月</w:t>
      </w:r>
      <w:r w:rsidRPr="00B803C5">
        <w:rPr>
          <w:rFonts w:ascii="仿宋" w:eastAsia="仿宋" w:hAnsi="仿宋" w:cs="宋体" w:hint="eastAsia"/>
          <w:color w:val="444444"/>
          <w:kern w:val="0"/>
          <w:sz w:val="32"/>
          <w:szCs w:val="32"/>
        </w:rPr>
        <w:t>18</w:t>
      </w:r>
      <w:r w:rsidR="00F87B1B" w:rsidRPr="00F87B1B">
        <w:rPr>
          <w:rFonts w:ascii="仿宋" w:eastAsia="仿宋" w:hAnsi="仿宋" w:cs="宋体" w:hint="eastAsia"/>
          <w:color w:val="444444"/>
          <w:kern w:val="0"/>
          <w:sz w:val="32"/>
          <w:szCs w:val="32"/>
        </w:rPr>
        <w:t>日</w:t>
      </w:r>
    </w:p>
    <w:p w:rsidR="00B803C5" w:rsidRDefault="00B803C5" w:rsidP="00B803C5">
      <w:pPr>
        <w:widowControl/>
        <w:shd w:val="clear" w:color="auto" w:fill="FFFFFF"/>
        <w:spacing w:line="540" w:lineRule="atLeast"/>
        <w:rPr>
          <w:rFonts w:ascii="仿宋" w:eastAsia="仿宋" w:hAnsi="仿宋" w:cs="宋体"/>
          <w:color w:val="444444"/>
          <w:kern w:val="0"/>
          <w:sz w:val="32"/>
          <w:szCs w:val="32"/>
        </w:rPr>
      </w:pPr>
      <w:r w:rsidRPr="00F87B1B">
        <w:rPr>
          <w:rFonts w:ascii="仿宋" w:eastAsia="仿宋" w:hAnsi="仿宋" w:cs="宋体" w:hint="eastAsia"/>
          <w:color w:val="444444"/>
          <w:kern w:val="0"/>
          <w:sz w:val="32"/>
          <w:szCs w:val="32"/>
        </w:rPr>
        <w:t>附件：</w:t>
      </w:r>
    </w:p>
    <w:p w:rsidR="00014B3E" w:rsidRPr="00DE570C" w:rsidRDefault="00B803C5" w:rsidP="00B803C5">
      <w:pPr>
        <w:widowControl/>
        <w:shd w:val="clear" w:color="auto" w:fill="FFFFFF"/>
        <w:spacing w:line="540" w:lineRule="atLeast"/>
        <w:rPr>
          <w:rFonts w:ascii="仿宋" w:eastAsia="仿宋" w:hAnsi="仿宋" w:cs="宋体"/>
          <w:b/>
          <w:color w:val="444444"/>
          <w:kern w:val="0"/>
          <w:sz w:val="24"/>
          <w:szCs w:val="24"/>
        </w:rPr>
      </w:pPr>
      <w:r w:rsidRPr="00F87B1B">
        <w:rPr>
          <w:rFonts w:ascii="仿宋" w:eastAsia="仿宋" w:hAnsi="仿宋" w:cs="宋体" w:hint="eastAsia"/>
          <w:b/>
          <w:color w:val="444444"/>
          <w:kern w:val="0"/>
          <w:sz w:val="24"/>
          <w:szCs w:val="24"/>
        </w:rPr>
        <w:t>20</w:t>
      </w:r>
      <w:r w:rsidRPr="00DE570C">
        <w:rPr>
          <w:rFonts w:ascii="仿宋" w:eastAsia="仿宋" w:hAnsi="仿宋" w:cs="宋体" w:hint="eastAsia"/>
          <w:b/>
          <w:color w:val="444444"/>
          <w:kern w:val="0"/>
          <w:sz w:val="24"/>
          <w:szCs w:val="24"/>
        </w:rPr>
        <w:t>19—2020年度兴安职业技术学院“科学技术研究项目”拟立项名单</w:t>
      </w:r>
      <w:r w:rsidRPr="00F87B1B">
        <w:rPr>
          <w:rFonts w:ascii="宋体" w:eastAsia="宋体" w:hAnsi="宋体" w:cs="宋体" w:hint="eastAsia"/>
          <w:b/>
          <w:color w:val="444444"/>
          <w:kern w:val="0"/>
          <w:sz w:val="24"/>
          <w:szCs w:val="24"/>
        </w:rPr>
        <w:t> </w:t>
      </w:r>
    </w:p>
    <w:tbl>
      <w:tblPr>
        <w:tblW w:w="8380" w:type="dxa"/>
        <w:jc w:val="center"/>
        <w:tblInd w:w="98" w:type="dxa"/>
        <w:tblLook w:val="04A0"/>
      </w:tblPr>
      <w:tblGrid>
        <w:gridCol w:w="725"/>
        <w:gridCol w:w="3544"/>
        <w:gridCol w:w="1276"/>
        <w:gridCol w:w="1559"/>
        <w:gridCol w:w="1276"/>
      </w:tblGrid>
      <w:tr w:rsidR="00DE570C" w:rsidRPr="0023631B" w:rsidTr="00DE570C">
        <w:trPr>
          <w:trHeight w:val="870"/>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014B3E" w:rsidP="00DE570C">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序号</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DE570C">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课题名称</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DE570C">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主持人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DE570C">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部门</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DE570C">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课题类别</w:t>
            </w:r>
          </w:p>
        </w:tc>
      </w:tr>
      <w:tr w:rsidR="00DE570C"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大兴安岭雪兔保种核心群组建</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王发明</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农牧林学与生物工程系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014B3E"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蒙古马与温血马杂交特性研究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朝格图</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农牧林学与生物工程系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少数民族文化保护和传承视角下四胡音乐保护和传承研究--以阿拉古拉四胡教学与传承为例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娜仁格日乐</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社科分院</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5F46C1">
        <w:trPr>
          <w:trHeight w:val="70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4</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兴安职业技术学院扩招人才培养的探索和研究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陈艳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教务处</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DE570C">
        <w:trPr>
          <w:trHeight w:val="70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kern w:val="0"/>
                <w:sz w:val="22"/>
              </w:rPr>
            </w:pPr>
            <w:r w:rsidRPr="0023631B">
              <w:rPr>
                <w:rFonts w:ascii="Calibri" w:eastAsia="宋体" w:hAnsi="Calibri" w:cs="宋体"/>
                <w:kern w:val="0"/>
                <w:sz w:val="22"/>
              </w:rPr>
              <w:t>“</w:t>
            </w:r>
            <w:r w:rsidRPr="0023631B">
              <w:rPr>
                <w:rFonts w:ascii="宋体" w:eastAsia="宋体" w:hAnsi="宋体" w:cs="宋体" w:hint="eastAsia"/>
                <w:kern w:val="0"/>
                <w:sz w:val="22"/>
              </w:rPr>
              <w:t>1+X</w:t>
            </w:r>
            <w:r w:rsidRPr="0023631B">
              <w:rPr>
                <w:rFonts w:ascii="Calibri" w:eastAsia="宋体" w:hAnsi="Calibri" w:cs="宋体"/>
                <w:kern w:val="0"/>
                <w:sz w:val="22"/>
              </w:rPr>
              <w:t>”</w:t>
            </w:r>
            <w:r w:rsidRPr="0023631B">
              <w:rPr>
                <w:rFonts w:ascii="宋体" w:eastAsia="宋体" w:hAnsi="宋体" w:cs="宋体" w:hint="eastAsia"/>
                <w:kern w:val="0"/>
                <w:sz w:val="22"/>
              </w:rPr>
              <w:t>证书制度下高职智能财税课证融通课程体系的研究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佐岩</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财经与公共管理系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DE570C">
        <w:trPr>
          <w:trHeight w:val="64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6</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1+X背景下的老年照护职业技能培训策略与方法的研究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孟晓旭</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医学健康系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7</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kern w:val="0"/>
                <w:sz w:val="22"/>
              </w:rPr>
            </w:pPr>
            <w:r w:rsidRPr="0023631B">
              <w:rPr>
                <w:rFonts w:ascii="宋体" w:eastAsia="宋体" w:hAnsi="宋体" w:cs="宋体" w:hint="eastAsia"/>
                <w:kern w:val="0"/>
                <w:sz w:val="22"/>
              </w:rPr>
              <w:t>兴安职业技术学院</w:t>
            </w:r>
            <w:r w:rsidRPr="0023631B">
              <w:rPr>
                <w:rFonts w:ascii="Calibri" w:eastAsia="宋体" w:hAnsi="Calibri" w:cs="宋体"/>
                <w:kern w:val="0"/>
                <w:sz w:val="22"/>
              </w:rPr>
              <w:t>1+X</w:t>
            </w:r>
            <w:r w:rsidRPr="0023631B">
              <w:rPr>
                <w:rFonts w:ascii="宋体" w:eastAsia="宋体" w:hAnsi="宋体" w:cs="宋体" w:hint="eastAsia"/>
                <w:kern w:val="0"/>
                <w:sz w:val="22"/>
              </w:rPr>
              <w:t>证书制度—</w:t>
            </w:r>
            <w:r w:rsidRPr="0023631B">
              <w:rPr>
                <w:rFonts w:ascii="Calibri" w:eastAsia="宋体" w:hAnsi="Calibri" w:cs="宋体"/>
                <w:kern w:val="0"/>
                <w:sz w:val="22"/>
              </w:rPr>
              <w:t>Web</w:t>
            </w:r>
            <w:r w:rsidRPr="0023631B">
              <w:rPr>
                <w:rFonts w:ascii="宋体" w:eastAsia="宋体" w:hAnsi="宋体" w:cs="宋体" w:hint="eastAsia"/>
                <w:kern w:val="0"/>
                <w:sz w:val="22"/>
              </w:rPr>
              <w:t>前端开发技能人才培养的探索与实施</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梁海楠</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计算机与智能应用系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重点</w:t>
            </w:r>
          </w:p>
        </w:tc>
      </w:tr>
      <w:tr w:rsidR="00DE570C" w:rsidRPr="0023631B" w:rsidTr="00DE570C">
        <w:trPr>
          <w:trHeight w:val="58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8</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创建“内蒙古民族职业师范大学”项目可行性研究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斯琴巴图</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社科分院</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9</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兴安盟绿色生态优势与“兴安羊肉”品牌建设研究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赵丽君</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旅游与民族文化系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54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10</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校企合作“教师工作站”的建设与运行研究——以兴安职业技术学院为例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杨丽娟</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医学健康系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52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11</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创新驱动战略形式下高职院校“双师型”教师专业发展研究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 xml:space="preserve"> 邢磊</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组织部</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12</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基于乌兰牧骑人才需求的音乐教育专业教学模式研究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白冬梅</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音乐传媒系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57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13</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新常态下高职院校马术专业建设的思考与探索</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其日格日</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马术运动与科学系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14</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高职院校师范专业德技并施教学理念的应用研究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丛立</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招就处</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15</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兴安职业技术学院项目化工作手册活页式教材建设研究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宋丽新</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教务处</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49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16</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优秀传统文化助力职业技术人才培养实施路径研究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孙颖</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师范教育系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17</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兴安职业技术学院足球专业办学发展有效途径与应用</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王宏伟</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足球系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一般</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18</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以工作任务为导向的幼儿园音乐教研活动设计与实施</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富宏</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音乐传媒系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3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19</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高职院校摄影教育中传承弘扬蒙古族传统文化的理论与实践研究——以兴安职业技术学院为例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李天华</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美术工艺系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9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20</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设计专业群模块化课程教学团队建设研究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孟额尔敦</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美术工艺系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1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21</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“项目驱动、以赛促学”主动式实践教学探索——以酒店管理专业为例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李洁</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旅游与民族文化系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5F46C1">
        <w:trPr>
          <w:trHeight w:val="720"/>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22</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兴安职业技术学院会计专业学生就业岗位适应调查及对策研究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高秀元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财经与公共管理系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1C404E">
        <w:trPr>
          <w:trHeight w:val="720"/>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23</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平面设计专业典型课程的活页式、工作手册式职业教育教材的开发与研究</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乌日娜</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美术工艺系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7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24</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高职《土壤肥料》在线课程的设计与应用</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宝牡丹</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农牧林学与生物工程系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05"/>
          <w:jc w:val="center"/>
        </w:trPr>
        <w:tc>
          <w:tcPr>
            <w:tcW w:w="7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25</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kern w:val="0"/>
                <w:sz w:val="22"/>
              </w:rPr>
            </w:pPr>
            <w:r w:rsidRPr="0023631B">
              <w:rPr>
                <w:rFonts w:ascii="宋体" w:eastAsia="宋体" w:hAnsi="宋体" w:cs="宋体" w:hint="eastAsia"/>
                <w:kern w:val="0"/>
                <w:sz w:val="22"/>
              </w:rPr>
              <w:t>改革开放</w:t>
            </w:r>
            <w:r w:rsidRPr="0023631B">
              <w:rPr>
                <w:rFonts w:ascii="Calibri" w:eastAsia="宋体" w:hAnsi="Calibri" w:cs="宋体"/>
                <w:kern w:val="0"/>
                <w:sz w:val="22"/>
              </w:rPr>
              <w:t>40</w:t>
            </w:r>
            <w:r w:rsidRPr="0023631B">
              <w:rPr>
                <w:rFonts w:ascii="宋体" w:eastAsia="宋体" w:hAnsi="宋体" w:cs="宋体" w:hint="eastAsia"/>
                <w:kern w:val="0"/>
                <w:sz w:val="22"/>
              </w:rPr>
              <w:t>年，兴安蒙古文学的形成与发展</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安哈申格日乐</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师范教育系</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81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26</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学前教育专业扩招学生人才培养模式探究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王桂珍</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师范教育系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27</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项目化教改在汽车检测与维修技术专业现代学徒制人才培养模式中的应用</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吴淑杰</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交通与机电工程系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28</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我院高职教育为当地三农服务研究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包晓英</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环境与建筑工程系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29</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高职高专《毛泽东思想和中国特色社会主义理论体系概论》活页式教学模式研究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孙玲</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马克思主义学院</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2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30</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《信息技术基础》在线课程改革的探究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李宏</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计算机与智能应用系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57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31</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兴安盟地区中青年作家原创散文现状研究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朱艳波</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师范教育系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0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32</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新形势下基于校企合作平台的计算机网络技术专业建设的探究</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杨辉</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计算机与智能应用系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9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33</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kern w:val="0"/>
                <w:sz w:val="22"/>
              </w:rPr>
            </w:pPr>
            <w:r w:rsidRPr="0023631B">
              <w:rPr>
                <w:rFonts w:ascii="宋体" w:eastAsia="宋体" w:hAnsi="宋体" w:cs="宋体" w:hint="eastAsia"/>
                <w:kern w:val="0"/>
                <w:sz w:val="22"/>
              </w:rPr>
              <w:t>旅游管理专业“</w:t>
            </w:r>
            <w:r w:rsidRPr="0023631B">
              <w:rPr>
                <w:rFonts w:ascii="Calibri" w:eastAsia="宋体" w:hAnsi="Calibri" w:cs="宋体"/>
                <w:kern w:val="0"/>
                <w:sz w:val="22"/>
              </w:rPr>
              <w:t>1+X</w:t>
            </w:r>
            <w:r w:rsidRPr="0023631B">
              <w:rPr>
                <w:rFonts w:ascii="宋体" w:eastAsia="宋体" w:hAnsi="宋体" w:cs="宋体" w:hint="eastAsia"/>
                <w:kern w:val="0"/>
                <w:sz w:val="22"/>
              </w:rPr>
              <w:t>”证书人才培养模式探究——以兴安职业技术学院旅游管理专业为例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刘清</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旅游与民族文化系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690"/>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34</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“校中厂厂中校”模式探索</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黄明坤</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农牧林学与生物工程系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r w:rsidR="00DE570C" w:rsidRPr="0023631B" w:rsidTr="00DE570C">
        <w:trPr>
          <w:trHeight w:val="705"/>
          <w:jc w:val="center"/>
        </w:trPr>
        <w:tc>
          <w:tcPr>
            <w:tcW w:w="725" w:type="dxa"/>
            <w:tcBorders>
              <w:top w:val="nil"/>
              <w:left w:val="single" w:sz="4" w:space="0" w:color="auto"/>
              <w:bottom w:val="single" w:sz="4" w:space="0" w:color="auto"/>
              <w:right w:val="single" w:sz="4" w:space="0" w:color="auto"/>
            </w:tcBorders>
            <w:shd w:val="clear" w:color="auto" w:fill="auto"/>
            <w:noWrap/>
            <w:vAlign w:val="center"/>
            <w:hideMark/>
          </w:tcPr>
          <w:p w:rsidR="00014B3E" w:rsidRPr="0023631B" w:rsidRDefault="008520A0" w:rsidP="00884B38">
            <w:pPr>
              <w:widowControl/>
              <w:jc w:val="left"/>
              <w:rPr>
                <w:rFonts w:ascii="宋体" w:eastAsia="宋体" w:hAnsi="宋体" w:cs="宋体"/>
                <w:color w:val="000000"/>
                <w:kern w:val="0"/>
                <w:sz w:val="22"/>
              </w:rPr>
            </w:pPr>
            <w:r>
              <w:rPr>
                <w:rFonts w:ascii="宋体" w:eastAsia="宋体" w:hAnsi="宋体" w:cs="宋体" w:hint="eastAsia"/>
                <w:color w:val="000000"/>
                <w:kern w:val="0"/>
                <w:sz w:val="22"/>
              </w:rPr>
              <w:t>35</w:t>
            </w:r>
          </w:p>
        </w:tc>
        <w:tc>
          <w:tcPr>
            <w:tcW w:w="3544"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kern w:val="0"/>
                <w:sz w:val="22"/>
              </w:rPr>
            </w:pPr>
            <w:r w:rsidRPr="0023631B">
              <w:rPr>
                <w:rFonts w:ascii="宋体" w:eastAsia="宋体" w:hAnsi="宋体" w:cs="宋体" w:hint="eastAsia"/>
                <w:kern w:val="0"/>
                <w:sz w:val="22"/>
              </w:rPr>
              <w:t>蒙古文化与数教育智慧融合研究</w:t>
            </w:r>
            <w:r w:rsidRPr="0023631B">
              <w:rPr>
                <w:rFonts w:ascii="Calibri" w:eastAsia="宋体" w:hAnsi="Calibri" w:cs="宋体"/>
                <w:kern w:val="0"/>
                <w:sz w:val="22"/>
              </w:rPr>
              <w:t>—</w:t>
            </w:r>
            <w:r w:rsidRPr="0023631B">
              <w:rPr>
                <w:rFonts w:ascii="宋体" w:eastAsia="宋体" w:hAnsi="宋体" w:cs="宋体" w:hint="eastAsia"/>
                <w:kern w:val="0"/>
                <w:sz w:val="22"/>
              </w:rPr>
              <w:t>以师范分院学前数学教育为例</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冯永杰</w:t>
            </w:r>
          </w:p>
        </w:tc>
        <w:tc>
          <w:tcPr>
            <w:tcW w:w="1559"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财经与公共管理系</w:t>
            </w:r>
          </w:p>
        </w:tc>
        <w:tc>
          <w:tcPr>
            <w:tcW w:w="1276" w:type="dxa"/>
            <w:tcBorders>
              <w:top w:val="nil"/>
              <w:left w:val="nil"/>
              <w:bottom w:val="single" w:sz="4" w:space="0" w:color="auto"/>
              <w:right w:val="single" w:sz="4" w:space="0" w:color="auto"/>
            </w:tcBorders>
            <w:shd w:val="clear" w:color="auto" w:fill="auto"/>
            <w:vAlign w:val="center"/>
            <w:hideMark/>
          </w:tcPr>
          <w:p w:rsidR="00014B3E" w:rsidRPr="0023631B" w:rsidRDefault="00014B3E" w:rsidP="00884B38">
            <w:pPr>
              <w:widowControl/>
              <w:jc w:val="left"/>
              <w:rPr>
                <w:rFonts w:ascii="宋体" w:eastAsia="宋体" w:hAnsi="宋体" w:cs="宋体"/>
                <w:color w:val="000000"/>
                <w:kern w:val="0"/>
                <w:sz w:val="22"/>
              </w:rPr>
            </w:pPr>
            <w:r w:rsidRPr="0023631B">
              <w:rPr>
                <w:rFonts w:ascii="宋体" w:eastAsia="宋体" w:hAnsi="宋体" w:cs="宋体" w:hint="eastAsia"/>
                <w:color w:val="000000"/>
                <w:kern w:val="0"/>
                <w:sz w:val="22"/>
              </w:rPr>
              <w:t>自筹</w:t>
            </w:r>
          </w:p>
        </w:tc>
      </w:tr>
    </w:tbl>
    <w:p w:rsidR="00014B3E" w:rsidRPr="00F87B1B" w:rsidRDefault="00014B3E" w:rsidP="00F87B1B">
      <w:pPr>
        <w:widowControl/>
        <w:shd w:val="clear" w:color="auto" w:fill="FFFFFF"/>
        <w:spacing w:line="540" w:lineRule="atLeast"/>
        <w:jc w:val="center"/>
        <w:rPr>
          <w:rFonts w:ascii="Calibri" w:eastAsia="微软雅黑" w:hAnsi="Calibri" w:cs="宋体"/>
          <w:color w:val="444444"/>
          <w:kern w:val="0"/>
          <w:szCs w:val="21"/>
        </w:rPr>
      </w:pPr>
    </w:p>
    <w:p w:rsidR="006E2A76" w:rsidRDefault="006E2A76"/>
    <w:sectPr w:rsidR="006E2A76" w:rsidSect="006E2A7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87B1B"/>
    <w:rsid w:val="00014B3E"/>
    <w:rsid w:val="00173E72"/>
    <w:rsid w:val="001C404E"/>
    <w:rsid w:val="0029340C"/>
    <w:rsid w:val="00302B53"/>
    <w:rsid w:val="003433EB"/>
    <w:rsid w:val="00356383"/>
    <w:rsid w:val="003C3B86"/>
    <w:rsid w:val="005B2B0C"/>
    <w:rsid w:val="005F46C1"/>
    <w:rsid w:val="00600ADB"/>
    <w:rsid w:val="006104EB"/>
    <w:rsid w:val="006E2A76"/>
    <w:rsid w:val="008520A0"/>
    <w:rsid w:val="00B04253"/>
    <w:rsid w:val="00B803C5"/>
    <w:rsid w:val="00DE570C"/>
    <w:rsid w:val="00F87B1B"/>
    <w:rsid w:val="00F95CC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2A76"/>
    <w:pPr>
      <w:widowControl w:val="0"/>
      <w:jc w:val="both"/>
    </w:pPr>
  </w:style>
  <w:style w:type="paragraph" w:styleId="1">
    <w:name w:val="heading 1"/>
    <w:basedOn w:val="a"/>
    <w:link w:val="1Char"/>
    <w:uiPriority w:val="9"/>
    <w:qFormat/>
    <w:rsid w:val="00F87B1B"/>
    <w:pPr>
      <w:widowControl/>
      <w:spacing w:before="100" w:beforeAutospacing="1" w:after="100" w:afterAutospacing="1"/>
      <w:jc w:val="left"/>
      <w:outlineLvl w:val="0"/>
    </w:pPr>
    <w:rPr>
      <w:rFonts w:ascii="微软雅黑" w:eastAsia="微软雅黑" w:hAnsi="微软雅黑"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87B1B"/>
    <w:rPr>
      <w:rFonts w:ascii="微软雅黑" w:eastAsia="微软雅黑" w:hAnsi="微软雅黑" w:cs="宋体"/>
      <w:b/>
      <w:bCs/>
      <w:kern w:val="36"/>
      <w:sz w:val="48"/>
      <w:szCs w:val="48"/>
    </w:rPr>
  </w:style>
  <w:style w:type="paragraph" w:styleId="a3">
    <w:name w:val="Date"/>
    <w:basedOn w:val="a"/>
    <w:next w:val="a"/>
    <w:link w:val="Char"/>
    <w:uiPriority w:val="99"/>
    <w:semiHidden/>
    <w:unhideWhenUsed/>
    <w:rsid w:val="00014B3E"/>
    <w:pPr>
      <w:ind w:leftChars="2500" w:left="100"/>
    </w:pPr>
  </w:style>
  <w:style w:type="character" w:customStyle="1" w:styleId="Char">
    <w:name w:val="日期 Char"/>
    <w:basedOn w:val="a0"/>
    <w:link w:val="a3"/>
    <w:uiPriority w:val="99"/>
    <w:semiHidden/>
    <w:rsid w:val="00014B3E"/>
  </w:style>
</w:styles>
</file>

<file path=word/webSettings.xml><?xml version="1.0" encoding="utf-8"?>
<w:webSettings xmlns:r="http://schemas.openxmlformats.org/officeDocument/2006/relationships" xmlns:w="http://schemas.openxmlformats.org/wordprocessingml/2006/main">
  <w:divs>
    <w:div w:id="1654604692">
      <w:bodyDiv w:val="1"/>
      <w:marLeft w:val="0"/>
      <w:marRight w:val="0"/>
      <w:marTop w:val="0"/>
      <w:marBottom w:val="0"/>
      <w:divBdr>
        <w:top w:val="none" w:sz="0" w:space="0" w:color="auto"/>
        <w:left w:val="none" w:sz="0" w:space="0" w:color="auto"/>
        <w:bottom w:val="none" w:sz="0" w:space="0" w:color="auto"/>
        <w:right w:val="none" w:sz="0" w:space="0" w:color="auto"/>
      </w:divBdr>
      <w:divsChild>
        <w:div w:id="525485340">
          <w:marLeft w:val="0"/>
          <w:marRight w:val="0"/>
          <w:marTop w:val="0"/>
          <w:marBottom w:val="0"/>
          <w:divBdr>
            <w:top w:val="none" w:sz="0" w:space="0" w:color="auto"/>
            <w:left w:val="none" w:sz="0" w:space="0" w:color="auto"/>
            <w:bottom w:val="none" w:sz="0" w:space="0" w:color="auto"/>
            <w:right w:val="none" w:sz="0" w:space="0" w:color="auto"/>
          </w:divBdr>
          <w:divsChild>
            <w:div w:id="73168415">
              <w:marLeft w:val="0"/>
              <w:marRight w:val="0"/>
              <w:marTop w:val="0"/>
              <w:marBottom w:val="0"/>
              <w:divBdr>
                <w:top w:val="none" w:sz="0" w:space="0" w:color="auto"/>
                <w:left w:val="none" w:sz="0" w:space="0" w:color="auto"/>
                <w:bottom w:val="none" w:sz="0" w:space="0" w:color="auto"/>
                <w:right w:val="none" w:sz="0" w:space="0" w:color="auto"/>
              </w:divBdr>
              <w:divsChild>
                <w:div w:id="121578318">
                  <w:marLeft w:val="0"/>
                  <w:marRight w:val="0"/>
                  <w:marTop w:val="0"/>
                  <w:marBottom w:val="0"/>
                  <w:divBdr>
                    <w:top w:val="none" w:sz="0" w:space="0" w:color="auto"/>
                    <w:left w:val="none" w:sz="0" w:space="0" w:color="auto"/>
                    <w:bottom w:val="none" w:sz="0" w:space="0" w:color="auto"/>
                    <w:right w:val="none" w:sz="0" w:space="0" w:color="auto"/>
                  </w:divBdr>
                  <w:divsChild>
                    <w:div w:id="1170415347">
                      <w:marLeft w:val="0"/>
                      <w:marRight w:val="0"/>
                      <w:marTop w:val="0"/>
                      <w:marBottom w:val="0"/>
                      <w:divBdr>
                        <w:top w:val="none" w:sz="0" w:space="0" w:color="auto"/>
                        <w:left w:val="none" w:sz="0" w:space="0" w:color="auto"/>
                        <w:bottom w:val="none" w:sz="0" w:space="0" w:color="auto"/>
                        <w:right w:val="none" w:sz="0" w:space="0" w:color="auto"/>
                      </w:divBdr>
                      <w:divsChild>
                        <w:div w:id="340595949">
                          <w:marLeft w:val="0"/>
                          <w:marRight w:val="0"/>
                          <w:marTop w:val="0"/>
                          <w:marBottom w:val="0"/>
                          <w:divBdr>
                            <w:top w:val="none" w:sz="0" w:space="0" w:color="auto"/>
                            <w:left w:val="none" w:sz="0" w:space="0" w:color="auto"/>
                            <w:bottom w:val="none" w:sz="0" w:space="0" w:color="auto"/>
                            <w:right w:val="none" w:sz="0" w:space="0" w:color="auto"/>
                          </w:divBdr>
                        </w:div>
                        <w:div w:id="1597323440">
                          <w:marLeft w:val="0"/>
                          <w:marRight w:val="0"/>
                          <w:marTop w:val="0"/>
                          <w:marBottom w:val="0"/>
                          <w:divBdr>
                            <w:top w:val="none" w:sz="0" w:space="0" w:color="auto"/>
                            <w:left w:val="none" w:sz="0" w:space="0" w:color="auto"/>
                            <w:bottom w:val="none" w:sz="0" w:space="0" w:color="auto"/>
                            <w:right w:val="none" w:sz="0" w:space="0" w:color="auto"/>
                          </w:divBdr>
                        </w:div>
                      </w:divsChild>
                    </w:div>
                    <w:div w:id="13796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280</Words>
  <Characters>1597</Characters>
  <Application>Microsoft Office Word</Application>
  <DocSecurity>0</DocSecurity>
  <Lines>13</Lines>
  <Paragraphs>3</Paragraphs>
  <ScaleCrop>false</ScaleCrop>
  <Company/>
  <LinksUpToDate>false</LinksUpToDate>
  <CharactersWithSpaces>1874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2020-06-18T04:09:00Z</cp:lastPrinted>
  <dcterms:created xsi:type="dcterms:W3CDTF">2020-06-18T04:23:00Z</dcterms:created>
  <dcterms:modified xsi:type="dcterms:W3CDTF">2020-06-18T04:23:00Z</dcterms:modified>
</cp:coreProperties>
</file>